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63C" w:rsidRPr="00094E9A" w:rsidRDefault="0076063C" w:rsidP="0076063C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>
        <w:rPr>
          <w:rFonts w:eastAsia="Arial Unicode MS"/>
          <w:color w:val="auto"/>
          <w:lang w:val="es-ES"/>
        </w:rPr>
        <w:t xml:space="preserve">PERTENENCIA </w:t>
      </w:r>
      <w:r w:rsidRPr="00094E9A">
        <w:rPr>
          <w:rFonts w:eastAsia="Arial Unicode MS"/>
          <w:color w:val="auto"/>
          <w:lang w:val="es-ES"/>
        </w:rPr>
        <w:t xml:space="preserve">BAJO EL N° </w:t>
      </w:r>
      <w:r>
        <w:rPr>
          <w:rFonts w:eastAsia="Arial Unicode MS"/>
          <w:color w:val="auto"/>
          <w:lang w:val="es-ES"/>
        </w:rPr>
        <w:t>2022- 0286</w:t>
      </w:r>
      <w:r w:rsidRPr="00094E9A">
        <w:rPr>
          <w:rFonts w:eastAsia="Arial Unicode MS"/>
          <w:color w:val="auto"/>
          <w:lang w:val="es-ES"/>
        </w:rPr>
        <w:t xml:space="preserve"> SÍRVASE PROVEER.</w:t>
      </w:r>
    </w:p>
    <w:p w:rsidR="0076063C" w:rsidRPr="00094E9A" w:rsidRDefault="0076063C" w:rsidP="0076063C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6063C" w:rsidRPr="00094E9A" w:rsidRDefault="0076063C" w:rsidP="0076063C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>MARCELA MORENO ALDANA</w:t>
      </w:r>
    </w:p>
    <w:p w:rsidR="0076063C" w:rsidRPr="00094E9A" w:rsidRDefault="0076063C" w:rsidP="0076063C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>SECRETARIA</w:t>
      </w:r>
    </w:p>
    <w:p w:rsidR="0076063C" w:rsidRPr="00094E9A" w:rsidRDefault="0076063C" w:rsidP="0076063C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76063C" w:rsidRPr="00094E9A" w:rsidRDefault="0076063C" w:rsidP="0076063C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76063C" w:rsidRPr="00094E9A" w:rsidRDefault="0076063C" w:rsidP="0076063C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094E9A">
        <w:rPr>
          <w:rFonts w:eastAsia="Arial Unicode MS"/>
          <w:b/>
          <w:bCs/>
          <w:color w:val="auto"/>
          <w:lang w:val="es-MX"/>
        </w:rPr>
        <w:t>REPÚBLICA DE COLOMBIA</w:t>
      </w:r>
    </w:p>
    <w:p w:rsidR="0076063C" w:rsidRPr="00094E9A" w:rsidRDefault="0076063C" w:rsidP="0076063C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094E9A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76063C" w:rsidRPr="00094E9A" w:rsidRDefault="0076063C" w:rsidP="0076063C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094E9A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6F1342F5" wp14:editId="50FCAF08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6063C" w:rsidRPr="00094E9A" w:rsidRDefault="0076063C" w:rsidP="0076063C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6063C" w:rsidRPr="00094E9A" w:rsidRDefault="0076063C" w:rsidP="0076063C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6063C" w:rsidRPr="00094E9A" w:rsidRDefault="0076063C" w:rsidP="0076063C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6063C" w:rsidRPr="00094E9A" w:rsidRDefault="0076063C" w:rsidP="0076063C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094E9A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094E9A">
        <w:rPr>
          <w:rFonts w:eastAsia="Arial Unicode MS"/>
          <w:b/>
          <w:color w:val="auto"/>
          <w:lang w:val="es-MX"/>
        </w:rPr>
        <w:t xml:space="preserve"> SAMACÁ</w:t>
      </w:r>
    </w:p>
    <w:p w:rsidR="0076063C" w:rsidRPr="00094E9A" w:rsidRDefault="0076063C" w:rsidP="0076063C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76063C" w:rsidRPr="00094E9A" w:rsidRDefault="0076063C" w:rsidP="0076063C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76063C" w:rsidRPr="00094E9A" w:rsidTr="00C45B19">
        <w:trPr>
          <w:trHeight w:val="646"/>
        </w:trPr>
        <w:tc>
          <w:tcPr>
            <w:tcW w:w="8373" w:type="dxa"/>
          </w:tcPr>
          <w:p w:rsidR="0076063C" w:rsidRPr="00094E9A" w:rsidRDefault="0076063C" w:rsidP="00C45B19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094E9A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PERTENENCIA</w:t>
            </w:r>
          </w:p>
          <w:p w:rsidR="0076063C" w:rsidRPr="00094E9A" w:rsidRDefault="0076063C" w:rsidP="0076063C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094E9A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2022- 0286</w:t>
            </w:r>
          </w:p>
        </w:tc>
      </w:tr>
    </w:tbl>
    <w:p w:rsidR="0076063C" w:rsidRPr="00094E9A" w:rsidRDefault="0076063C" w:rsidP="0076063C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6063C" w:rsidRPr="00094E9A" w:rsidRDefault="0076063C" w:rsidP="0076063C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6063C" w:rsidRPr="00094E9A" w:rsidRDefault="0076063C" w:rsidP="0076063C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>Samacá, nueve (09) de marzo de dos mil veintitrés (2023)</w:t>
      </w:r>
    </w:p>
    <w:p w:rsidR="0076063C" w:rsidRPr="00094E9A" w:rsidRDefault="0076063C" w:rsidP="0076063C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6063C" w:rsidRPr="00D10C29" w:rsidRDefault="0076063C" w:rsidP="0076063C">
      <w:pPr>
        <w:spacing w:line="360" w:lineRule="auto"/>
        <w:jc w:val="both"/>
        <w:rPr>
          <w:lang w:val="es-ES"/>
        </w:rPr>
      </w:pPr>
      <w:r w:rsidRPr="00D10C29">
        <w:rPr>
          <w:lang w:val="es-ES"/>
        </w:rPr>
        <w:t xml:space="preserve">Se allega a las diligencias </w:t>
      </w:r>
      <w:r>
        <w:rPr>
          <w:lang w:val="es-ES"/>
        </w:rPr>
        <w:t xml:space="preserve">la respuesta proveniente </w:t>
      </w:r>
      <w:bookmarkStart w:id="0" w:name="_GoBack"/>
      <w:bookmarkEnd w:id="0"/>
      <w:r>
        <w:rPr>
          <w:lang w:val="es-ES"/>
        </w:rPr>
        <w:t xml:space="preserve">de </w:t>
      </w:r>
      <w:r w:rsidRPr="00D10C29">
        <w:rPr>
          <w:lang w:val="es-ES"/>
        </w:rPr>
        <w:t>la</w:t>
      </w:r>
      <w:r w:rsidRPr="00D10C29">
        <w:rPr>
          <w:lang w:val="es-ES"/>
        </w:rPr>
        <w:t xml:space="preserve"> Agencia Nacional de Tierras, Superintendencia de Notariado y Regi</w:t>
      </w:r>
      <w:r>
        <w:rPr>
          <w:lang w:val="es-ES"/>
        </w:rPr>
        <w:t>stro, Unidad para las Victimas</w:t>
      </w:r>
      <w:r w:rsidRPr="00D10C29">
        <w:rPr>
          <w:lang w:val="es-ES"/>
        </w:rPr>
        <w:t>, para lo pertinente.</w:t>
      </w:r>
    </w:p>
    <w:p w:rsidR="0076063C" w:rsidRPr="0076063C" w:rsidRDefault="0076063C" w:rsidP="0076063C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lang w:val="es-ES"/>
        </w:rPr>
      </w:pPr>
    </w:p>
    <w:p w:rsidR="0076063C" w:rsidRPr="00094E9A" w:rsidRDefault="0076063C" w:rsidP="007606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76063C" w:rsidRPr="00094E9A" w:rsidTr="00C45B19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063C" w:rsidRPr="00094E9A" w:rsidRDefault="0076063C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76063C" w:rsidRPr="00094E9A" w:rsidRDefault="0076063C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094E9A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76063C" w:rsidRPr="00094E9A" w:rsidTr="00C45B19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63C" w:rsidRPr="00094E9A" w:rsidRDefault="0076063C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76063C" w:rsidRPr="00094E9A" w:rsidRDefault="0076063C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094E9A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76063C" w:rsidRPr="00094E9A" w:rsidRDefault="0076063C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6063C" w:rsidRPr="00094E9A" w:rsidRDefault="0076063C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094E9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094E9A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094E9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fijado el día 10  de marzo de 2023</w:t>
            </w:r>
          </w:p>
          <w:p w:rsidR="0076063C" w:rsidRPr="00094E9A" w:rsidRDefault="0076063C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6063C" w:rsidRPr="00094E9A" w:rsidRDefault="0076063C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6063C" w:rsidRPr="00094E9A" w:rsidRDefault="0076063C" w:rsidP="00C45B19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094E9A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76063C" w:rsidRPr="00094E9A" w:rsidRDefault="0076063C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094E9A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76063C" w:rsidRPr="00094E9A" w:rsidRDefault="0076063C" w:rsidP="0076063C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094E9A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76063C" w:rsidRPr="00094E9A" w:rsidRDefault="0076063C" w:rsidP="0076063C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6063C" w:rsidRPr="00094E9A" w:rsidRDefault="0076063C" w:rsidP="0076063C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6063C" w:rsidRPr="00094E9A" w:rsidRDefault="0076063C" w:rsidP="0076063C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6063C" w:rsidRPr="00094E9A" w:rsidRDefault="0076063C" w:rsidP="0076063C">
      <w:pPr>
        <w:spacing w:line="360" w:lineRule="auto"/>
        <w:rPr>
          <w:rFonts w:eastAsia="Arial Unicode MS"/>
          <w:b/>
          <w:color w:val="auto"/>
          <w:lang w:val="es-MX"/>
        </w:rPr>
      </w:pPr>
      <w:r w:rsidRPr="00094E9A">
        <w:rPr>
          <w:rFonts w:eastAsia="Arial Unicode MS"/>
          <w:b/>
          <w:color w:val="auto"/>
          <w:lang w:val="es-MX"/>
        </w:rPr>
        <w:t>IVÁN ORLANDO FONSECA ROJAS</w:t>
      </w:r>
    </w:p>
    <w:p w:rsidR="0076063C" w:rsidRPr="00094E9A" w:rsidRDefault="0076063C" w:rsidP="0076063C">
      <w:pPr>
        <w:spacing w:line="360" w:lineRule="auto"/>
        <w:jc w:val="center"/>
        <w:rPr>
          <w:color w:val="auto"/>
          <w:lang w:val="es-ES"/>
        </w:rPr>
      </w:pPr>
      <w:r w:rsidRPr="00094E9A">
        <w:rPr>
          <w:rFonts w:eastAsia="Arial Unicode MS"/>
          <w:b/>
          <w:color w:val="auto"/>
          <w:lang w:val="es-MX"/>
        </w:rPr>
        <w:t>JUEZ</w:t>
      </w:r>
    </w:p>
    <w:p w:rsidR="0076063C" w:rsidRPr="00094E9A" w:rsidRDefault="0076063C" w:rsidP="0076063C">
      <w:pPr>
        <w:spacing w:line="360" w:lineRule="auto"/>
        <w:rPr>
          <w:color w:val="auto"/>
          <w:lang w:val="es-ES"/>
        </w:rPr>
      </w:pPr>
    </w:p>
    <w:p w:rsidR="0076063C" w:rsidRPr="00094E9A" w:rsidRDefault="0076063C" w:rsidP="0076063C">
      <w:pPr>
        <w:spacing w:line="360" w:lineRule="auto"/>
        <w:rPr>
          <w:lang w:val="es-ES"/>
        </w:rPr>
      </w:pPr>
    </w:p>
    <w:p w:rsidR="0076063C" w:rsidRPr="00094E9A" w:rsidRDefault="0076063C" w:rsidP="0076063C">
      <w:pPr>
        <w:spacing w:line="360" w:lineRule="auto"/>
      </w:pPr>
    </w:p>
    <w:p w:rsidR="0076063C" w:rsidRPr="00094E9A" w:rsidRDefault="0076063C" w:rsidP="0076063C">
      <w:pPr>
        <w:spacing w:line="360" w:lineRule="auto"/>
      </w:pPr>
    </w:p>
    <w:p w:rsidR="0076063C" w:rsidRPr="00094E9A" w:rsidRDefault="0076063C" w:rsidP="0076063C">
      <w:pPr>
        <w:spacing w:line="360" w:lineRule="auto"/>
      </w:pPr>
    </w:p>
    <w:p w:rsidR="0076063C" w:rsidRPr="00094E9A" w:rsidRDefault="0076063C" w:rsidP="0076063C"/>
    <w:p w:rsidR="0076063C" w:rsidRPr="00094E9A" w:rsidRDefault="0076063C" w:rsidP="0076063C"/>
    <w:p w:rsidR="0076063C" w:rsidRPr="00094E9A" w:rsidRDefault="0076063C" w:rsidP="0076063C"/>
    <w:p w:rsidR="0076063C" w:rsidRPr="00094E9A" w:rsidRDefault="0076063C" w:rsidP="0076063C"/>
    <w:p w:rsidR="008E14A2" w:rsidRDefault="008E14A2"/>
    <w:sectPr w:rsidR="008E14A2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E27" w:rsidRDefault="001F2E27" w:rsidP="0076063C">
      <w:r>
        <w:separator/>
      </w:r>
    </w:p>
  </w:endnote>
  <w:endnote w:type="continuationSeparator" w:id="0">
    <w:p w:rsidR="001F2E27" w:rsidRDefault="001F2E27" w:rsidP="0076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E27" w:rsidRDefault="001F2E27" w:rsidP="0076063C">
      <w:r>
        <w:separator/>
      </w:r>
    </w:p>
  </w:footnote>
  <w:footnote w:type="continuationSeparator" w:id="0">
    <w:p w:rsidR="001F2E27" w:rsidRDefault="001F2E27" w:rsidP="00760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63C"/>
    <w:rsid w:val="001F2E27"/>
    <w:rsid w:val="0076063C"/>
    <w:rsid w:val="008E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B015A"/>
  <w15:chartTrackingRefBased/>
  <w15:docId w15:val="{F707D405-6E00-499E-AB2C-135AC3E4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6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76063C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06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6063C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063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6063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6063C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76063C"/>
  </w:style>
  <w:style w:type="paragraph" w:customStyle="1" w:styleId="307">
    <w:name w:val="307"/>
    <w:basedOn w:val="Normal"/>
    <w:rsid w:val="0076063C"/>
  </w:style>
  <w:style w:type="paragraph" w:customStyle="1" w:styleId="302">
    <w:name w:val="302"/>
    <w:basedOn w:val="Normal"/>
    <w:rsid w:val="0076063C"/>
  </w:style>
  <w:style w:type="table" w:styleId="Tablaconcuadrcula">
    <w:name w:val="Table Grid"/>
    <w:basedOn w:val="Tablanormal"/>
    <w:uiPriority w:val="39"/>
    <w:rsid w:val="00760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76063C"/>
    <w:pPr>
      <w:overflowPunct/>
    </w:pPr>
    <w:rPr>
      <w:color w:val="auto"/>
      <w:sz w:val="24"/>
      <w:szCs w:val="24"/>
      <w:lang w:val="es-MX" w:eastAsia="es-MX"/>
    </w:rPr>
  </w:style>
  <w:style w:type="character" w:customStyle="1" w:styleId="InitialStyle">
    <w:name w:val="InitialStyle"/>
    <w:rsid w:val="0076063C"/>
    <w:rPr>
      <w:rFonts w:ascii="Times New Roman" w:hAnsi="Times New Roman"/>
      <w:color w:val="000000"/>
      <w:spacing w:val="0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063C"/>
    <w:pPr>
      <w:overflowPunct/>
      <w:autoSpaceDE/>
      <w:autoSpaceDN/>
      <w:adjustRightInd/>
    </w:pPr>
    <w:rPr>
      <w:rFonts w:ascii="Calibri" w:eastAsia="Calibri" w:hAnsi="Calibri" w:cs="Calibri"/>
      <w:lang w:val="es-CO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063C"/>
    <w:rPr>
      <w:rFonts w:ascii="Calibri" w:eastAsia="Calibri" w:hAnsi="Calibri" w:cs="Calibri"/>
      <w:color w:val="000000"/>
      <w:sz w:val="20"/>
      <w:szCs w:val="20"/>
      <w:lang w:val="es-CO"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76063C"/>
    <w:rPr>
      <w:vertAlign w:val="superscript"/>
    </w:rPr>
  </w:style>
  <w:style w:type="paragraph" w:customStyle="1" w:styleId="Default">
    <w:name w:val="Default"/>
    <w:rsid w:val="0076063C"/>
    <w:pPr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Book Antiqua"/>
      <w:color w:val="000000"/>
      <w:sz w:val="24"/>
      <w:szCs w:val="24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2023-02-28T14:14:00Z</dcterms:created>
  <dcterms:modified xsi:type="dcterms:W3CDTF">2023-02-28T14:19:00Z</dcterms:modified>
</cp:coreProperties>
</file>